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63" w:rsidRDefault="000B0163" w:rsidP="000B01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ДЕПАРТАМЕНТ ГОСУДАРСТВЕННОГО РЕГУЛИРОВАНИЯ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 И ТАРИФОВ КОСТРОМСКОЙ ОБЛАСТИ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2014 г. N 14/476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ТЕПЛОВУЮ ЭНЕРГИЮ, ПОСТАВЛЯЕМУЮ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ОАО "ТЕРРИТОРИАЛЬНАЯ ГЕНЕРИРУЮЩАЯ КОМПАНИЯ N 2"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 ГОРОДСКОГО ОКРУГА ГОРОД КОСТРОМА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ЧЕРЕЗ СЕТИ ТЕПЛОСЕТЕВЫХ ОРГАНИЗАЦИЙ, НА 2015 ГОД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rFonts w:ascii="Calibri" w:hAnsi="Calibri" w:cs="Calibri"/>
            <w:color w:val="0000FF"/>
          </w:rPr>
          <w:t>N 163</w:t>
        </w:r>
      </w:hyperlink>
      <w:r>
        <w:rPr>
          <w:rFonts w:ascii="Calibri" w:hAnsi="Calibri" w:cs="Calibri"/>
        </w:rP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13 июня 2013 года </w:t>
      </w:r>
      <w:hyperlink r:id="rId8" w:history="1">
        <w:r>
          <w:rPr>
            <w:rFonts w:ascii="Calibri" w:hAnsi="Calibri" w:cs="Calibri"/>
            <w:color w:val="0000FF"/>
          </w:rPr>
          <w:t>N 760-э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цен (тарифов) в сфере теплоснабжения", и руководствуясь </w:t>
      </w:r>
      <w:hyperlink r:id="rId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департаменте государственного регулирования цен и тарифов Костромской области, утвержденным постановлением администрации Костромской области от 31 июля 2012 года N 313-а "О департаменте государственного регулирования цен и тарифов Костромской области", департамент государственного регулирования цен и тарифов Костромской области постановляет:</w:t>
      </w:r>
      <w:proofErr w:type="gramEnd"/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"/>
      <w:bookmarkEnd w:id="2"/>
      <w:r>
        <w:rPr>
          <w:rFonts w:ascii="Calibri" w:hAnsi="Calibri" w:cs="Calibri"/>
        </w:rPr>
        <w:t xml:space="preserve">1. Установить </w:t>
      </w:r>
      <w:hyperlink w:anchor="Par35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тепловую энергию, поставляемую ОАО "Территориальная генерирующая компания N 2" потребителям городского округа город Кострома через сети </w:t>
      </w:r>
      <w:proofErr w:type="spellStart"/>
      <w:r>
        <w:rPr>
          <w:rFonts w:ascii="Calibri" w:hAnsi="Calibri" w:cs="Calibri"/>
        </w:rPr>
        <w:t>теплосетевых</w:t>
      </w:r>
      <w:proofErr w:type="spellEnd"/>
      <w:r>
        <w:rPr>
          <w:rFonts w:ascii="Calibri" w:hAnsi="Calibri" w:cs="Calibri"/>
        </w:rPr>
        <w:t xml:space="preserve"> организаций, на 2015 год согласно приложению.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действуют с 01.01.2015 по 31.12.2015.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официальному опубликованию и вступает в силу с 1 января 2015 года.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И.Ю.СОЛДАТОВА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27"/>
      <w:bookmarkEnd w:id="3"/>
      <w:r>
        <w:rPr>
          <w:rFonts w:ascii="Calibri" w:hAnsi="Calibri" w:cs="Calibri"/>
        </w:rPr>
        <w:t>Приложение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2014 г. N 14/476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B0163" w:rsidSect="00F14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5"/>
      <w:bookmarkEnd w:id="4"/>
      <w:r>
        <w:rPr>
          <w:rFonts w:ascii="Calibri" w:hAnsi="Calibri" w:cs="Calibri"/>
          <w:b/>
          <w:bCs/>
        </w:rPr>
        <w:t>Тарифы на тепловую энергию, поставляемую ОАО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"Территориальная генерирующая компания N 2" потребителям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город Кострома через тепловые сети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теплосетевых</w:t>
      </w:r>
      <w:proofErr w:type="spellEnd"/>
      <w:r>
        <w:rPr>
          <w:rFonts w:ascii="Calibri" w:hAnsi="Calibri" w:cs="Calibri"/>
          <w:b/>
          <w:bCs/>
        </w:rPr>
        <w:t xml:space="preserve"> организаций, на 2015 год</w:t>
      </w:r>
    </w:p>
    <w:p w:rsidR="000B0163" w:rsidRDefault="000B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640"/>
        <w:gridCol w:w="1200"/>
        <w:gridCol w:w="840"/>
        <w:gridCol w:w="840"/>
        <w:gridCol w:w="840"/>
        <w:gridCol w:w="960"/>
        <w:gridCol w:w="1479"/>
      </w:tblGrid>
      <w:tr w:rsidR="000B0163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муниципального образования, период действия тарифов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Отборный пар давлением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Острый и редуцированный пар</w:t>
            </w:r>
          </w:p>
        </w:tc>
      </w:tr>
      <w:tr w:rsidR="000B0163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1,2 до 2,5 кг/кв. 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2,5 до 7,0 кг/кв. 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7,0 до 13,0 кг/кв. см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13,0 кг/кв. см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5" w:name="Par49"/>
            <w:bookmarkEnd w:id="5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Тарифы на тепловую энергию с учетом затрат на передачу по сетям ОАО "Костромская областная энергетическая компания", МУП г. Костромы "Городские сети", ООО "</w:t>
            </w:r>
            <w:proofErr w:type="spellStart"/>
            <w:r>
              <w:rPr>
                <w:rFonts w:ascii="Calibri" w:hAnsi="Calibri" w:cs="Calibri"/>
              </w:rPr>
              <w:t>Костромасети</w:t>
            </w:r>
            <w:proofErr w:type="spellEnd"/>
            <w:r>
              <w:rPr>
                <w:rFonts w:ascii="Calibri" w:hAnsi="Calibri" w:cs="Calibri"/>
              </w:rPr>
              <w:t>", ООО "Калориферный завод", ГП "Костромское ПАТП N 3", ООО УК "Старый город"</w:t>
            </w: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" w:name="Par51"/>
            <w:bookmarkEnd w:id="6"/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руб./Гкал.</w:t>
            </w: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01.01.2015-30.06.2015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01.07.2015-31.12.2015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1342,49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" w:name="Par71"/>
            <w:bookmarkEnd w:id="7"/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 (тарифы указаны с учетом НДС)</w:t>
            </w: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руб./Гкал.</w:t>
            </w: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01.01.2015-30.06.2015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B01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01.07.2015-31.12.2015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163" w:rsidRDefault="000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820426" w:rsidRDefault="00820426"/>
    <w:sectPr w:rsidR="0082042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63"/>
    <w:rsid w:val="000B0163"/>
    <w:rsid w:val="003B52E6"/>
    <w:rsid w:val="00820426"/>
    <w:rsid w:val="00D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53D08D7C2715BDD443BD4867E97C2B496BA1A15775B48C598F47C4483D13788E38FA4D36C8702m9k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53D08D7C2715BDD443BD4867E97C2B497B319107F5B48C598F47C4483D13788E38FA4D36C8701m9k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53D08D7C2715BDD443BD4867E97C2B494BF1F14705B48C598F47C4483D13788E38FA4D36C8703m9k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153D08D7C2715BDD443BD4867E97C2B494B91F12735B48C598F47C4483D13788E38FA4D36C8605m9k2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53D08D7C2715BDD443BD79412CBC9B098E416117258179AC7AF21138ADB60CFACD6E69761860094356Dm2k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2015-03-07T13:46:00Z</dcterms:created>
  <dcterms:modified xsi:type="dcterms:W3CDTF">2015-03-07T13:46:00Z</dcterms:modified>
</cp:coreProperties>
</file>